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4B" w:rsidRDefault="00A2014B" w:rsidP="00A2014B">
      <w:pPr>
        <w:rPr>
          <w:rFonts w:ascii="Tahoma" w:hAnsi="Tahoma" w:cs="Tahoma"/>
          <w:vanish/>
          <w:color w:val="003535"/>
          <w:sz w:val="18"/>
          <w:szCs w:val="18"/>
        </w:rPr>
      </w:pPr>
    </w:p>
    <w:p w:rsidR="0070363E" w:rsidRDefault="0070363E" w:rsidP="0070363E">
      <w:pPr>
        <w:pStyle w:val="NormalWeb"/>
        <w:rPr>
          <w:rFonts w:ascii="Tahoma" w:hAnsi="Tahoma" w:cs="Tahoma"/>
          <w:color w:val="003535"/>
          <w:sz w:val="18"/>
          <w:szCs w:val="18"/>
        </w:rPr>
      </w:pPr>
      <w:r>
        <w:rPr>
          <w:rStyle w:val="Gl"/>
          <w:rFonts w:ascii="Tahoma" w:hAnsi="Tahoma" w:cs="Tahoma"/>
          <w:color w:val="003535"/>
          <w:sz w:val="18"/>
          <w:szCs w:val="18"/>
        </w:rPr>
        <w:t xml:space="preserve">Hortum Çarpmasından Önce Yapılacak Şeyler: </w:t>
      </w:r>
      <w:r>
        <w:rPr>
          <w:rFonts w:ascii="Tahoma" w:hAnsi="Tahoma" w:cs="Tahoma"/>
          <w:color w:val="003535"/>
          <w:sz w:val="18"/>
          <w:szCs w:val="18"/>
        </w:rPr>
        <w:br/>
        <w:t> </w:t>
      </w:r>
    </w:p>
    <w:p w:rsidR="0070363E" w:rsidRDefault="0070363E" w:rsidP="0070363E">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Hortum tehlikesini tanımlayan terimleri öğrenin. </w:t>
      </w:r>
    </w:p>
    <w:p w:rsidR="0070363E" w:rsidRDefault="0070363E" w:rsidP="0070363E">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“Hortum gözlemi” hortumun şiddeti ve şimşekli veya fırtınalı veya her ikisinin de olabileceği anlamına gelir. Bölgenizdeki radyo ve TV raporlarını dinlemede olun. Gökyüzünü gözleyin. </w:t>
      </w:r>
    </w:p>
    <w:p w:rsidR="0070363E" w:rsidRDefault="0070363E" w:rsidP="0070363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“Hortum uyarısı” hortumun görüldüğünü bildirir. Derhal sığınağa giriniz. </w:t>
      </w:r>
    </w:p>
    <w:p w:rsidR="0070363E" w:rsidRDefault="0070363E" w:rsidP="0070363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Eğer dönen, baca biçimli bir bulut görürseniz, hemen telefonla polis, jandarma, itfaiye’ye haber verin. </w:t>
      </w:r>
    </w:p>
    <w:p w:rsidR="0070363E" w:rsidRDefault="0070363E" w:rsidP="0070363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Okullar, kamu binaları ve alışveriş merkezleri gibi kamu tesisle</w:t>
      </w:r>
      <w:r>
        <w:rPr>
          <w:rFonts w:ascii="Tahoma" w:hAnsi="Tahoma" w:cs="Tahoma"/>
          <w:color w:val="003535"/>
          <w:sz w:val="18"/>
          <w:szCs w:val="18"/>
        </w:rPr>
        <w:softHyphen/>
        <w:t xml:space="preserve">rindeki belirli sığınak alanlarının yerlerini öğrenin. </w:t>
      </w:r>
    </w:p>
    <w:p w:rsidR="0070363E" w:rsidRDefault="0070363E" w:rsidP="0070363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Hortum mevsiminde olağanüstü durum malzemelerini hazırda bulundurun. </w:t>
      </w:r>
    </w:p>
    <w:p w:rsidR="0070363E" w:rsidRDefault="0070363E" w:rsidP="0070363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Hortum uyarısı verildiğinde evinizdeki herkesin nereye gideceğini ve ne yapacağını bildiğinden emin olun. </w:t>
      </w:r>
    </w:p>
    <w:p w:rsidR="0070363E" w:rsidRDefault="0070363E" w:rsidP="0070363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Eğer bir hortum olasılığı yüksek bölgede müstakil bir evde yaşıyorsanız, evinizin alt katındaki bir tuvalet ya da fırtına hücresi veya bodrum gibi bir iç odayı sığınak olarak takviye edin. </w:t>
      </w:r>
    </w:p>
    <w:p w:rsidR="0070363E" w:rsidRDefault="0070363E" w:rsidP="0070363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Evde bulunan eşyaların ve sahip olduğunuz diğer malzemelerin listesini yapın. Yaptığınız bu listeyi mümkünse fotoğraflarla takviye edin. Liste ve beraberindeki fotoğrafları güvenli boş bir kutu içinde ve eşyalardan ayrı bir yerde saklayın. </w:t>
      </w:r>
    </w:p>
    <w:p w:rsidR="0070363E" w:rsidRDefault="0070363E" w:rsidP="0070363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Yabancı bir yerde iseniz hemen evinize dönün. Evinizden çok uzakta bir bina veya dışarıdaysanız, etrafta kendinize güvenli bir yer arayın. </w:t>
      </w:r>
    </w:p>
    <w:p w:rsidR="0070363E" w:rsidRDefault="0070363E" w:rsidP="0070363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Fırtına kepenkleri camlar için en iyi koruyuculardır, yoksa camları korumak için pencereye kontrplak yerleştirilebilir. ( Koli bantları camları kırılmaya karşı koruyamaz, sadece kırılan cam parçalarının çok küçük olmamasını sağlar) </w:t>
      </w:r>
    </w:p>
    <w:p w:rsidR="0070363E" w:rsidRDefault="0070363E" w:rsidP="0070363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Çatıdaki antenleri sökünüz. </w:t>
      </w:r>
    </w:p>
    <w:p w:rsidR="0070363E" w:rsidRDefault="0070363E" w:rsidP="0070363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Yetkililerce yapılacak açıklamaları takip edin, bulunduğunuz yerden uzaklaşmanız gerekebileceğinden aracınızda yeterli yakıt olup olmadığını kontrol ediniz.</w:t>
      </w:r>
      <w:r>
        <w:rPr>
          <w:rFonts w:ascii="Tahoma" w:hAnsi="Tahoma" w:cs="Tahoma"/>
          <w:color w:val="003535"/>
          <w:sz w:val="18"/>
          <w:szCs w:val="18"/>
        </w:rPr>
        <w:br/>
        <w:t xml:space="preserve">  </w:t>
      </w:r>
    </w:p>
    <w:p w:rsidR="0070363E" w:rsidRDefault="0070363E" w:rsidP="0070363E">
      <w:pPr>
        <w:pStyle w:val="NormalWeb"/>
        <w:rPr>
          <w:rFonts w:ascii="Tahoma" w:hAnsi="Tahoma" w:cs="Tahoma"/>
          <w:color w:val="003535"/>
          <w:sz w:val="18"/>
          <w:szCs w:val="18"/>
        </w:rPr>
      </w:pPr>
      <w:r>
        <w:rPr>
          <w:rStyle w:val="Gl"/>
          <w:rFonts w:ascii="Tahoma" w:hAnsi="Tahoma" w:cs="Tahoma"/>
          <w:color w:val="003535"/>
          <w:sz w:val="18"/>
          <w:szCs w:val="18"/>
        </w:rPr>
        <w:t xml:space="preserve">Hortum Sırasında Yapılacak Şeyler: </w:t>
      </w:r>
      <w:r>
        <w:rPr>
          <w:rFonts w:ascii="Tahoma" w:hAnsi="Tahoma" w:cs="Tahoma"/>
          <w:color w:val="003535"/>
          <w:sz w:val="18"/>
          <w:szCs w:val="18"/>
        </w:rPr>
        <w:br/>
        <w:t> </w:t>
      </w:r>
    </w:p>
    <w:p w:rsidR="0070363E" w:rsidRDefault="0070363E" w:rsidP="0070363E">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Hortum uyarısı yapıldığında suyu, elektriği ve doğalgazı (veya LPG) kaynağından kesin, yanma oluşmuşsa gerekli şekilde müdahale edin. </w:t>
      </w:r>
    </w:p>
    <w:p w:rsidR="0070363E" w:rsidRDefault="0070363E" w:rsidP="0070363E">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Şiddetli şimşekli fırtınalar bölgenizi tehdit etmeye başladığında, en son bilgi ve talimatları almak için radyo ve TV haber yayınlarını dinleyin. </w:t>
      </w:r>
    </w:p>
    <w:p w:rsidR="0070363E" w:rsidRDefault="0070363E" w:rsidP="0070363E">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Bir hortum görüldüğünde, pencereden, kapılardan ve dış duvarlardan uzakta ka</w:t>
      </w:r>
      <w:r>
        <w:rPr>
          <w:rFonts w:ascii="Tahoma" w:hAnsi="Tahoma" w:cs="Tahoma"/>
          <w:color w:val="003535"/>
          <w:sz w:val="18"/>
          <w:szCs w:val="18"/>
        </w:rPr>
        <w:softHyphen/>
        <w:t xml:space="preserve">lın. Başınızı düşen nesnelerden ya da uçuşan döküntüden koruyun. Aşağıdaki gibi durumlarda derhal bir koruyucu örtü altına sığının, </w:t>
      </w:r>
    </w:p>
    <w:p w:rsidR="0070363E" w:rsidRDefault="0070363E" w:rsidP="0070363E">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Evde ya da küçük bir yapıda, bodruma zemin katına ya da fırtına hücresine gidin. Eğer bodrum yoksa alt kattaki tuvalet, koridor gibi bir iç bölüme gidin. Her iki durum</w:t>
      </w:r>
      <w:r>
        <w:rPr>
          <w:rFonts w:ascii="Tahoma" w:hAnsi="Tahoma" w:cs="Tahoma"/>
          <w:color w:val="003535"/>
          <w:sz w:val="18"/>
          <w:szCs w:val="18"/>
        </w:rPr>
        <w:softHyphen/>
        <w:t xml:space="preserve">da da (ağır bir masa gibi) dayanıklı bir şeyin altına girin ve tehlike geçinceye kadar orada kalın. </w:t>
      </w:r>
    </w:p>
    <w:p w:rsidR="0070363E" w:rsidRDefault="0070363E" w:rsidP="0070363E">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Okulda, herhangi bir sağlık biriminde, fabrika ya da alışveriş merkezinde iseniz, önceden belirlenmiş sığınak yerlerine gidin. En alt kattaki iç koridorlar genellikle en güvenilir erlerdir. Pencerelerden ve açık yerlerden uzak durun. Görevli personel ve yetkililer ile işbirliği yapın, onlar olağanüstü durumlarda yapılacak şeyler hakkında eğitilmişlerdir. </w:t>
      </w:r>
    </w:p>
    <w:p w:rsidR="0070363E" w:rsidRDefault="0070363E" w:rsidP="0070363E">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Gökdelende iseniz, mümkünse en alt kattaki küçük iç odalara ya da koridorlara ulaşın. </w:t>
      </w:r>
    </w:p>
    <w:p w:rsidR="0070363E" w:rsidRDefault="0070363E" w:rsidP="0070363E">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Araçta, treylerde yada karavanda iseniz, derhal oradan çıkın ve daha dayanıklı bir yapıya gidin. </w:t>
      </w:r>
    </w:p>
    <w:p w:rsidR="0070363E" w:rsidRDefault="0070363E" w:rsidP="0070363E">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Eğer yakınlarda bir sığınak yoksa en yakın hendeğe veya bir ark (dar ve derince su kanalı) içine ellerinizle başınızı siper yaparak yüzükoyun uzanın. </w:t>
      </w:r>
    </w:p>
    <w:p w:rsidR="0070363E" w:rsidRDefault="0070363E" w:rsidP="0070363E">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Araba veya diğer bir araç içinde iseniz hortumdan kaçmaya çalışmayın. Bu fırtınaların süratli ve düzensiz hareketiyle başa çıkılmaz. </w:t>
      </w:r>
    </w:p>
    <w:p w:rsidR="0070363E" w:rsidRDefault="0070363E" w:rsidP="0070363E">
      <w:pPr>
        <w:pStyle w:val="NormalWeb"/>
        <w:rPr>
          <w:rFonts w:ascii="Tahoma" w:hAnsi="Tahoma" w:cs="Tahoma"/>
          <w:color w:val="003535"/>
          <w:sz w:val="18"/>
          <w:szCs w:val="18"/>
        </w:rPr>
      </w:pPr>
      <w:r>
        <w:rPr>
          <w:rStyle w:val="Gl"/>
          <w:rFonts w:ascii="Tahoma" w:hAnsi="Tahoma" w:cs="Tahoma"/>
          <w:color w:val="003535"/>
          <w:sz w:val="18"/>
          <w:szCs w:val="18"/>
        </w:rPr>
        <w:t xml:space="preserve">Hortumdan Sonra Yapılacak Şeyler: </w:t>
      </w:r>
      <w:r>
        <w:rPr>
          <w:rFonts w:ascii="Tahoma" w:hAnsi="Tahoma" w:cs="Tahoma"/>
          <w:color w:val="003535"/>
          <w:sz w:val="18"/>
          <w:szCs w:val="18"/>
        </w:rPr>
        <w:br/>
        <w:t> </w:t>
      </w:r>
    </w:p>
    <w:p w:rsidR="0070363E" w:rsidRDefault="0070363E" w:rsidP="0070363E">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Şiddetli rüzgârlardan hasar görmüş bir yapıya girerken çok dikkatli olun. Hortumdan zarar görmüş bir yapıya girerken, duvarların, tavanın ve çatının yerinde, yapı</w:t>
      </w:r>
      <w:r>
        <w:rPr>
          <w:rFonts w:ascii="Tahoma" w:hAnsi="Tahoma" w:cs="Tahoma"/>
          <w:color w:val="003535"/>
          <w:sz w:val="18"/>
          <w:szCs w:val="18"/>
        </w:rPr>
        <w:softHyphen/>
        <w:t xml:space="preserve">nın temelleri üzerinde sağlam durduğundan emin olun. </w:t>
      </w:r>
    </w:p>
    <w:p w:rsidR="0070363E" w:rsidRDefault="0070363E" w:rsidP="0070363E">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Kırılmış camlara, yere düşmüş tahta parçalarına ve kopan elektrik tellerine dikkat edin. </w:t>
      </w:r>
    </w:p>
    <w:p w:rsidR="0070363E" w:rsidRDefault="0070363E" w:rsidP="0070363E">
      <w:r>
        <w:rPr>
          <w:rFonts w:ascii="Tahoma" w:hAnsi="Tahoma" w:cs="Tahoma"/>
          <w:color w:val="003535"/>
          <w:sz w:val="18"/>
          <w:szCs w:val="18"/>
        </w:rPr>
        <w:lastRenderedPageBreak/>
        <w:t>Eğer yaralılar varsa 112 Hızır Acil den yardım isteyin, tehlike altında değilseler hareket ettirmeyin, gerekli ilkyardım bilginiz varsa yerinde ilkyardım uygulayın.</w:t>
      </w:r>
    </w:p>
    <w:sectPr w:rsidR="007036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7200C"/>
    <w:multiLevelType w:val="multilevel"/>
    <w:tmpl w:val="3A8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2E0A37"/>
    <w:multiLevelType w:val="multilevel"/>
    <w:tmpl w:val="0D16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65CEE"/>
    <w:multiLevelType w:val="multilevel"/>
    <w:tmpl w:val="DDB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867C6C"/>
    <w:multiLevelType w:val="multilevel"/>
    <w:tmpl w:val="2130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compat/>
  <w:rsids>
    <w:rsidRoot w:val="00A2014B"/>
    <w:rsid w:val="00066FF1"/>
    <w:rsid w:val="000B4B65"/>
    <w:rsid w:val="000B6A4D"/>
    <w:rsid w:val="001009DC"/>
    <w:rsid w:val="001476E3"/>
    <w:rsid w:val="00152F58"/>
    <w:rsid w:val="00252B37"/>
    <w:rsid w:val="00257548"/>
    <w:rsid w:val="00265B8C"/>
    <w:rsid w:val="002A2F89"/>
    <w:rsid w:val="002C72E6"/>
    <w:rsid w:val="00311804"/>
    <w:rsid w:val="00322458"/>
    <w:rsid w:val="00323BA9"/>
    <w:rsid w:val="00384792"/>
    <w:rsid w:val="003851B0"/>
    <w:rsid w:val="00386B86"/>
    <w:rsid w:val="003A0625"/>
    <w:rsid w:val="003A38F2"/>
    <w:rsid w:val="003D20FE"/>
    <w:rsid w:val="003D3022"/>
    <w:rsid w:val="003D4476"/>
    <w:rsid w:val="003F6908"/>
    <w:rsid w:val="004610BB"/>
    <w:rsid w:val="00472E2F"/>
    <w:rsid w:val="004B0590"/>
    <w:rsid w:val="004C4C64"/>
    <w:rsid w:val="004C5C1C"/>
    <w:rsid w:val="004D706E"/>
    <w:rsid w:val="004F796B"/>
    <w:rsid w:val="00506B28"/>
    <w:rsid w:val="005338BF"/>
    <w:rsid w:val="00537FD9"/>
    <w:rsid w:val="00574690"/>
    <w:rsid w:val="005B00A9"/>
    <w:rsid w:val="005E748D"/>
    <w:rsid w:val="00627D2C"/>
    <w:rsid w:val="00635651"/>
    <w:rsid w:val="00667EBF"/>
    <w:rsid w:val="00680085"/>
    <w:rsid w:val="006A1225"/>
    <w:rsid w:val="006C5708"/>
    <w:rsid w:val="006D5690"/>
    <w:rsid w:val="0070363E"/>
    <w:rsid w:val="007561E0"/>
    <w:rsid w:val="00764F7D"/>
    <w:rsid w:val="007D725B"/>
    <w:rsid w:val="00826D32"/>
    <w:rsid w:val="00833EC2"/>
    <w:rsid w:val="00846855"/>
    <w:rsid w:val="008623BA"/>
    <w:rsid w:val="008913A0"/>
    <w:rsid w:val="00891990"/>
    <w:rsid w:val="00894EAC"/>
    <w:rsid w:val="008B66BA"/>
    <w:rsid w:val="008D65C7"/>
    <w:rsid w:val="008E24F3"/>
    <w:rsid w:val="008E25DD"/>
    <w:rsid w:val="008E56A6"/>
    <w:rsid w:val="00900B68"/>
    <w:rsid w:val="00943732"/>
    <w:rsid w:val="009877D3"/>
    <w:rsid w:val="009C297B"/>
    <w:rsid w:val="009D7D4E"/>
    <w:rsid w:val="00A2014B"/>
    <w:rsid w:val="00A21519"/>
    <w:rsid w:val="00A3303E"/>
    <w:rsid w:val="00A74287"/>
    <w:rsid w:val="00A76490"/>
    <w:rsid w:val="00AC184B"/>
    <w:rsid w:val="00B214A2"/>
    <w:rsid w:val="00B479BC"/>
    <w:rsid w:val="00BB4337"/>
    <w:rsid w:val="00BD7308"/>
    <w:rsid w:val="00C23619"/>
    <w:rsid w:val="00C44165"/>
    <w:rsid w:val="00C61687"/>
    <w:rsid w:val="00CA1710"/>
    <w:rsid w:val="00CD687A"/>
    <w:rsid w:val="00CD72FD"/>
    <w:rsid w:val="00CF0F31"/>
    <w:rsid w:val="00CF2DD0"/>
    <w:rsid w:val="00CF66DD"/>
    <w:rsid w:val="00CF7758"/>
    <w:rsid w:val="00D22F5F"/>
    <w:rsid w:val="00D25FFE"/>
    <w:rsid w:val="00D46A24"/>
    <w:rsid w:val="00D6191C"/>
    <w:rsid w:val="00D748CD"/>
    <w:rsid w:val="00D82032"/>
    <w:rsid w:val="00DA0B57"/>
    <w:rsid w:val="00DA5DD7"/>
    <w:rsid w:val="00DE5BF3"/>
    <w:rsid w:val="00E432D5"/>
    <w:rsid w:val="00E60BD1"/>
    <w:rsid w:val="00EA07ED"/>
    <w:rsid w:val="00EE6D5D"/>
    <w:rsid w:val="00F43239"/>
    <w:rsid w:val="00F6544E"/>
    <w:rsid w:val="00F9776A"/>
    <w:rsid w:val="00FA3D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trPr>
      <w:hidden/>
    </w:trPr>
  </w:style>
  <w:style w:type="numbering" w:default="1" w:styleId="ListeYok">
    <w:name w:val="No List"/>
    <w:semiHidden/>
  </w:style>
  <w:style w:type="paragraph" w:styleId="NormalWeb">
    <w:name w:val="Normal (Web)"/>
    <w:basedOn w:val="Normal"/>
    <w:rsid w:val="00A2014B"/>
    <w:pPr>
      <w:spacing w:before="100" w:beforeAutospacing="1" w:after="100" w:afterAutospacing="1"/>
    </w:pPr>
  </w:style>
  <w:style w:type="character" w:styleId="Gl">
    <w:name w:val="Strong"/>
    <w:basedOn w:val="VarsaylanParagrafYazTipi"/>
    <w:qFormat/>
    <w:rsid w:val="00A2014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Hortum ve Korunma </vt:lpstr>
    </vt:vector>
  </TitlesOfParts>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Hortum ve Korunma</dc:title>
  <dc:creator>ccc</dc:creator>
  <cp:lastModifiedBy>fatih.oghan</cp:lastModifiedBy>
  <cp:revision>2</cp:revision>
  <dcterms:created xsi:type="dcterms:W3CDTF">2018-04-09T13:38:00Z</dcterms:created>
  <dcterms:modified xsi:type="dcterms:W3CDTF">2018-04-09T13:38:00Z</dcterms:modified>
</cp:coreProperties>
</file>